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4A" w:rsidRDefault="0003034A" w:rsidP="00030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b/>
          <w:sz w:val="28"/>
          <w:szCs w:val="28"/>
        </w:rPr>
        <w:t>Аннотация к рабочей про</w:t>
      </w:r>
      <w:r w:rsidRPr="0003034A">
        <w:rPr>
          <w:rFonts w:ascii="Times New Roman" w:hAnsi="Times New Roman" w:cs="Times New Roman"/>
          <w:b/>
          <w:sz w:val="28"/>
          <w:szCs w:val="28"/>
        </w:rPr>
        <w:t>грамме по английскому языку  5  класс</w:t>
      </w:r>
      <w:r w:rsidRPr="0003034A">
        <w:rPr>
          <w:rFonts w:ascii="Times New Roman" w:hAnsi="Times New Roman" w:cs="Times New Roman"/>
          <w:sz w:val="28"/>
          <w:szCs w:val="28"/>
        </w:rPr>
        <w:t>.</w:t>
      </w:r>
    </w:p>
    <w:p w:rsid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3034A">
        <w:rPr>
          <w:rFonts w:ascii="Times New Roman" w:hAnsi="Times New Roman" w:cs="Times New Roman"/>
          <w:sz w:val="28"/>
          <w:szCs w:val="28"/>
        </w:rPr>
        <w:t>Данная рабочая программа составлена в соответствии с требованиями Закона РФ «Об образовании», Федерального государственного образовательного  стандарта второго поколения, примерных программ по иностранному языку, требованиями к результатам основного общего образования и программы курса к учебникам «Английс</w:t>
      </w:r>
      <w:r>
        <w:rPr>
          <w:rFonts w:ascii="Times New Roman" w:hAnsi="Times New Roman" w:cs="Times New Roman"/>
          <w:sz w:val="28"/>
          <w:szCs w:val="28"/>
        </w:rPr>
        <w:t xml:space="preserve">кий язык.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Brilliant</w:t>
      </w:r>
      <w:proofErr w:type="spellEnd"/>
      <w:r>
        <w:rPr>
          <w:rFonts w:ascii="Times New Roman" w:hAnsi="Times New Roman" w:cs="Times New Roman"/>
          <w:sz w:val="28"/>
          <w:szCs w:val="28"/>
        </w:rPr>
        <w:t>» (5 класс</w:t>
      </w:r>
      <w:r w:rsidRPr="0003034A">
        <w:rPr>
          <w:rFonts w:ascii="Times New Roman" w:hAnsi="Times New Roman" w:cs="Times New Roman"/>
          <w:sz w:val="28"/>
          <w:szCs w:val="28"/>
        </w:rPr>
        <w:t xml:space="preserve">, авт. </w:t>
      </w:r>
      <w:proofErr w:type="spellStart"/>
      <w:r w:rsidRPr="0003034A">
        <w:rPr>
          <w:rFonts w:ascii="Times New Roman" w:hAnsi="Times New Roman" w:cs="Times New Roman"/>
          <w:sz w:val="28"/>
          <w:szCs w:val="28"/>
        </w:rPr>
        <w:t>Ю.А.Комарова</w:t>
      </w:r>
      <w:proofErr w:type="spellEnd"/>
      <w:r w:rsidRPr="0003034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3034A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>Ларионова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К.Гренджер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класс</w:t>
      </w:r>
      <w:r w:rsidRPr="0003034A">
        <w:rPr>
          <w:rFonts w:ascii="Times New Roman" w:hAnsi="Times New Roman" w:cs="Times New Roman"/>
          <w:sz w:val="28"/>
          <w:szCs w:val="28"/>
        </w:rPr>
        <w:t xml:space="preserve">).  В ней также учитываются основные положения программы развития и формирования универсальных учебных действий для общего </w:t>
      </w:r>
      <w:proofErr w:type="gramStart"/>
      <w:r w:rsidRPr="0003034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3034A">
        <w:rPr>
          <w:rFonts w:ascii="Times New Roman" w:hAnsi="Times New Roman" w:cs="Times New Roman"/>
          <w:sz w:val="28"/>
          <w:szCs w:val="28"/>
        </w:rPr>
        <w:t xml:space="preserve"> и соблюдается преемственность с примерными программами начального общего образования.                                                                                                                </w:t>
      </w:r>
    </w:p>
    <w:p w:rsidR="0003034A" w:rsidRDefault="0003034A" w:rsidP="00030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учитывая роль английского языка как языка межнационального общения. </w:t>
      </w:r>
      <w:proofErr w:type="gramStart"/>
      <w:r w:rsidRPr="0003034A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03034A">
        <w:rPr>
          <w:rFonts w:ascii="Times New Roman" w:hAnsi="Times New Roman" w:cs="Times New Roman"/>
          <w:sz w:val="28"/>
          <w:szCs w:val="28"/>
        </w:rPr>
        <w:t xml:space="preserve">  «Английский язык. </w:t>
      </w:r>
      <w:proofErr w:type="spellStart"/>
      <w:r w:rsidRPr="0003034A">
        <w:rPr>
          <w:rFonts w:ascii="Times New Roman" w:hAnsi="Times New Roman" w:cs="Times New Roman"/>
          <w:sz w:val="28"/>
          <w:szCs w:val="28"/>
        </w:rPr>
        <w:t>Brilliant</w:t>
      </w:r>
      <w:proofErr w:type="spellEnd"/>
      <w:r w:rsidRPr="0003034A">
        <w:rPr>
          <w:rFonts w:ascii="Times New Roman" w:hAnsi="Times New Roman" w:cs="Times New Roman"/>
          <w:sz w:val="28"/>
          <w:szCs w:val="28"/>
        </w:rPr>
        <w:t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социокультурных сообществ</w:t>
      </w:r>
    </w:p>
    <w:p w:rsidR="0003034A" w:rsidRDefault="0003034A" w:rsidP="00030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 Основной целью обучения иностранному языку является формирование элементарной коммуникативной компетенции школьника на доступном ему уровне в основных видах речевой деятельности: </w:t>
      </w:r>
      <w:proofErr w:type="spellStart"/>
      <w:r w:rsidRPr="0003034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3034A">
        <w:rPr>
          <w:rFonts w:ascii="Times New Roman" w:hAnsi="Times New Roman" w:cs="Times New Roman"/>
          <w:sz w:val="28"/>
          <w:szCs w:val="28"/>
        </w:rPr>
        <w:t>, говорении, чтении и письме. Элементарная коммуникативная компетенция понимается как способность и готовность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заявленной цели предполагает: </w:t>
      </w:r>
    </w:p>
    <w:p w:rsidR="0003034A" w:rsidRP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034A">
        <w:rPr>
          <w:rFonts w:ascii="Times New Roman" w:hAnsi="Times New Roman" w:cs="Times New Roman"/>
          <w:sz w:val="28"/>
          <w:szCs w:val="28"/>
        </w:rPr>
        <w:t xml:space="preserve">Формирование умения общаться на иностранном </w:t>
      </w:r>
      <w:proofErr w:type="gramStart"/>
      <w:r w:rsidRPr="0003034A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03034A"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школьников в устной (</w:t>
      </w:r>
      <w:proofErr w:type="spellStart"/>
      <w:r w:rsidRPr="0003034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3034A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форме; </w:t>
      </w:r>
    </w:p>
    <w:p w:rsid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34A">
        <w:rPr>
          <w:rFonts w:ascii="Times New Roman" w:hAnsi="Times New Roman" w:cs="Times New Roman"/>
          <w:sz w:val="28"/>
          <w:szCs w:val="28"/>
        </w:rPr>
        <w:t xml:space="preserve"> 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</w:t>
      </w:r>
      <w:r>
        <w:rPr>
          <w:rFonts w:ascii="Times New Roman" w:hAnsi="Times New Roman" w:cs="Times New Roman"/>
          <w:sz w:val="28"/>
          <w:szCs w:val="28"/>
        </w:rPr>
        <w:t xml:space="preserve">иностранном языке; </w:t>
      </w:r>
    </w:p>
    <w:p w:rsidR="0003034A" w:rsidRP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3034A">
        <w:rPr>
          <w:rFonts w:ascii="Times New Roman" w:hAnsi="Times New Roman" w:cs="Times New Roman"/>
          <w:sz w:val="28"/>
          <w:szCs w:val="28"/>
        </w:rPr>
        <w:t xml:space="preserve"> Формирование элементарного лингвистического кругозора школьников; освоение базовых лингвистических представлений, необходимых для овладения устной и письменной речью на иностранном</w:t>
      </w:r>
      <w:r w:rsidR="00042ADB">
        <w:rPr>
          <w:rFonts w:ascii="Times New Roman" w:hAnsi="Times New Roman" w:cs="Times New Roman"/>
          <w:sz w:val="28"/>
          <w:szCs w:val="28"/>
        </w:rPr>
        <w:t xml:space="preserve"> языке на элементарном уровне;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Приобщение к культурным ценностям другого народа посредством изучения произведений детского фольклора</w:t>
      </w:r>
      <w:r w:rsidR="00042ADB">
        <w:rPr>
          <w:rFonts w:ascii="Times New Roman" w:hAnsi="Times New Roman" w:cs="Times New Roman"/>
          <w:sz w:val="28"/>
          <w:szCs w:val="28"/>
        </w:rPr>
        <w:t xml:space="preserve"> и страноведческого материала;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Обеспечение коммуникативно - психологической адаптации школьников к новому языковому миру для определения в </w:t>
      </w:r>
      <w:r w:rsidRPr="0003034A">
        <w:rPr>
          <w:rFonts w:ascii="Times New Roman" w:hAnsi="Times New Roman" w:cs="Times New Roman"/>
          <w:sz w:val="28"/>
          <w:szCs w:val="28"/>
        </w:rPr>
        <w:lastRenderedPageBreak/>
        <w:t>дальнейшем психологического барьера при использовании иностранног</w:t>
      </w:r>
      <w:r>
        <w:rPr>
          <w:rFonts w:ascii="Times New Roman" w:hAnsi="Times New Roman" w:cs="Times New Roman"/>
          <w:sz w:val="28"/>
          <w:szCs w:val="28"/>
        </w:rPr>
        <w:t xml:space="preserve">о языка как средства общения;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2ADB" w:rsidRDefault="0003034A" w:rsidP="00030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2ADB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результатам </w:t>
      </w:r>
      <w:proofErr w:type="gramStart"/>
      <w:r w:rsidRPr="00042ADB">
        <w:rPr>
          <w:rFonts w:ascii="Times New Roman" w:hAnsi="Times New Roman" w:cs="Times New Roman"/>
          <w:b/>
          <w:i/>
          <w:sz w:val="28"/>
          <w:szCs w:val="28"/>
        </w:rPr>
        <w:t>обучения по курсу</w:t>
      </w:r>
      <w:proofErr w:type="gramEnd"/>
      <w:r w:rsidRPr="00042ADB">
        <w:rPr>
          <w:rFonts w:ascii="Times New Roman" w:hAnsi="Times New Roman" w:cs="Times New Roman"/>
          <w:b/>
          <w:i/>
          <w:sz w:val="28"/>
          <w:szCs w:val="28"/>
        </w:rPr>
        <w:t xml:space="preserve"> «Английский язык. </w:t>
      </w:r>
      <w:proofErr w:type="spellStart"/>
      <w:r w:rsidRPr="00042ADB">
        <w:rPr>
          <w:rFonts w:ascii="Times New Roman" w:hAnsi="Times New Roman" w:cs="Times New Roman"/>
          <w:b/>
          <w:i/>
          <w:sz w:val="28"/>
          <w:szCs w:val="28"/>
        </w:rPr>
        <w:t>Brill</w:t>
      </w:r>
      <w:r w:rsidR="00042ADB" w:rsidRPr="00042ADB">
        <w:rPr>
          <w:rFonts w:ascii="Times New Roman" w:hAnsi="Times New Roman" w:cs="Times New Roman"/>
          <w:b/>
          <w:i/>
          <w:sz w:val="28"/>
          <w:szCs w:val="28"/>
        </w:rPr>
        <w:t>iant</w:t>
      </w:r>
      <w:proofErr w:type="spellEnd"/>
      <w:r w:rsidR="00042ADB" w:rsidRPr="00042ADB">
        <w:rPr>
          <w:rFonts w:ascii="Times New Roman" w:hAnsi="Times New Roman" w:cs="Times New Roman"/>
          <w:b/>
          <w:i/>
          <w:sz w:val="28"/>
          <w:szCs w:val="28"/>
        </w:rPr>
        <w:t xml:space="preserve">» 1. </w:t>
      </w:r>
      <w:r w:rsidR="00042ADB" w:rsidRPr="00042AD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042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4A" w:rsidRPr="0003034A" w:rsidRDefault="0003034A" w:rsidP="00030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34A">
        <w:rPr>
          <w:rFonts w:ascii="Times New Roman" w:hAnsi="Times New Roman" w:cs="Times New Roman"/>
          <w:sz w:val="28"/>
          <w:szCs w:val="28"/>
        </w:rPr>
        <w:t xml:space="preserve">Формирование мотивации к изучению иностранных языков  и стремления к самосовершенствованию </w:t>
      </w:r>
      <w:r w:rsidR="00042ADB">
        <w:rPr>
          <w:rFonts w:ascii="Times New Roman" w:hAnsi="Times New Roman" w:cs="Times New Roman"/>
          <w:sz w:val="28"/>
          <w:szCs w:val="28"/>
        </w:rPr>
        <w:t xml:space="preserve">в изучении иностранных языков;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Осознание возможностей самореализации </w:t>
      </w:r>
      <w:r w:rsidR="00042ADB">
        <w:rPr>
          <w:rFonts w:ascii="Times New Roman" w:hAnsi="Times New Roman" w:cs="Times New Roman"/>
          <w:sz w:val="28"/>
          <w:szCs w:val="28"/>
        </w:rPr>
        <w:t xml:space="preserve">средствами иностранного языка;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Стремление к самосовершенствованию собстве</w:t>
      </w:r>
      <w:r w:rsidR="00042ADB">
        <w:rPr>
          <w:rFonts w:ascii="Times New Roman" w:hAnsi="Times New Roman" w:cs="Times New Roman"/>
          <w:sz w:val="28"/>
          <w:szCs w:val="28"/>
        </w:rPr>
        <w:t xml:space="preserve">нной речевой культуры в целом;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в межкультурной</w:t>
      </w:r>
      <w:r w:rsidR="00042ADB">
        <w:rPr>
          <w:rFonts w:ascii="Times New Roman" w:hAnsi="Times New Roman" w:cs="Times New Roman"/>
          <w:sz w:val="28"/>
          <w:szCs w:val="28"/>
        </w:rPr>
        <w:t xml:space="preserve"> и межэтнической коммуникации;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Развитие таких качеств, как воля, целеустремленность, креативность, инициативность, </w:t>
      </w:r>
      <w:proofErr w:type="spellStart"/>
      <w:r w:rsidRPr="0003034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3034A">
        <w:rPr>
          <w:rFonts w:ascii="Times New Roman" w:hAnsi="Times New Roman" w:cs="Times New Roman"/>
          <w:sz w:val="28"/>
          <w:szCs w:val="28"/>
        </w:rPr>
        <w:t>, труд</w:t>
      </w:r>
      <w:r w:rsidR="00042ADB">
        <w:rPr>
          <w:rFonts w:ascii="Times New Roman" w:hAnsi="Times New Roman" w:cs="Times New Roman"/>
          <w:sz w:val="28"/>
          <w:szCs w:val="28"/>
        </w:rPr>
        <w:t xml:space="preserve">олюбие, дисциплинированность; </w:t>
      </w:r>
      <w:r w:rsidRPr="0003034A"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 как составляющих граж</w:t>
      </w:r>
      <w:r w:rsidR="00042ADB">
        <w:rPr>
          <w:rFonts w:ascii="Times New Roman" w:hAnsi="Times New Roman" w:cs="Times New Roman"/>
          <w:sz w:val="28"/>
          <w:szCs w:val="28"/>
        </w:rPr>
        <w:t>данской идентичности личности;</w:t>
      </w:r>
      <w:proofErr w:type="gramEnd"/>
      <w:r w:rsidR="00042ADB">
        <w:rPr>
          <w:rFonts w:ascii="Times New Roman" w:hAnsi="Times New Roman" w:cs="Times New Roman"/>
          <w:sz w:val="28"/>
          <w:szCs w:val="28"/>
        </w:rPr>
        <w:t xml:space="preserve"> </w:t>
      </w:r>
      <w:r w:rsidRPr="0003034A">
        <w:rPr>
          <w:rFonts w:ascii="Times New Roman" w:hAnsi="Times New Roman" w:cs="Times New Roman"/>
          <w:sz w:val="28"/>
          <w:szCs w:val="28"/>
        </w:rPr>
        <w:t xml:space="preserve"> Стремление к лучшему осознанию культуры своего народа и готовность содействовать ознакомлению с не</w:t>
      </w:r>
      <w:r w:rsidR="00042ADB">
        <w:rPr>
          <w:rFonts w:ascii="Times New Roman" w:hAnsi="Times New Roman" w:cs="Times New Roman"/>
          <w:sz w:val="28"/>
          <w:szCs w:val="28"/>
        </w:rPr>
        <w:t xml:space="preserve">й представителей других стран;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Готовность отстаивать национальные и общечеловеческие ценности, свою гражданскую позицию. </w:t>
      </w:r>
    </w:p>
    <w:p w:rsidR="00042ADB" w:rsidRDefault="0003034A" w:rsidP="0003034A">
      <w:pPr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 </w:t>
      </w:r>
      <w:r w:rsidR="00042A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42AD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42ADB">
        <w:rPr>
          <w:rFonts w:ascii="Times New Roman" w:hAnsi="Times New Roman" w:cs="Times New Roman"/>
          <w:sz w:val="28"/>
          <w:szCs w:val="28"/>
        </w:rPr>
        <w:t xml:space="preserve"> результаты </w:t>
      </w:r>
    </w:p>
    <w:p w:rsid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 Развитие умения планировать свое </w:t>
      </w:r>
      <w:r w:rsidR="00042ADB">
        <w:rPr>
          <w:rFonts w:ascii="Times New Roman" w:hAnsi="Times New Roman" w:cs="Times New Roman"/>
          <w:sz w:val="28"/>
          <w:szCs w:val="28"/>
        </w:rPr>
        <w:t xml:space="preserve">речевое и неречевое поведение;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компетенции, включая умение взаимодействовать с окружающими, вы</w:t>
      </w:r>
      <w:r w:rsidR="00042ADB">
        <w:rPr>
          <w:rFonts w:ascii="Times New Roman" w:hAnsi="Times New Roman" w:cs="Times New Roman"/>
          <w:sz w:val="28"/>
          <w:szCs w:val="28"/>
        </w:rPr>
        <w:t xml:space="preserve">полняя разные социальные роли;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учебных действий, включа</w:t>
      </w:r>
      <w:r w:rsidR="00042ADB">
        <w:rPr>
          <w:rFonts w:ascii="Times New Roman" w:hAnsi="Times New Roman" w:cs="Times New Roman"/>
          <w:sz w:val="28"/>
          <w:szCs w:val="28"/>
        </w:rPr>
        <w:t xml:space="preserve">я навыки работы с информацией;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Развитие смыслового чтения, включая </w:t>
      </w:r>
      <w:proofErr w:type="gramStart"/>
      <w:r w:rsidRPr="0003034A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03034A">
        <w:rPr>
          <w:rFonts w:ascii="Times New Roman" w:hAnsi="Times New Roman" w:cs="Times New Roman"/>
          <w:sz w:val="28"/>
          <w:szCs w:val="28"/>
        </w:rPr>
        <w:t xml:space="preserve"> определят тему, прогнозировать содержание текста по заголовку, выделять основную мысль, главные факты, опуская второстепенные, устанавливать логическую после</w:t>
      </w:r>
      <w:r w:rsidR="00042ADB">
        <w:rPr>
          <w:rFonts w:ascii="Times New Roman" w:hAnsi="Times New Roman" w:cs="Times New Roman"/>
          <w:sz w:val="28"/>
          <w:szCs w:val="28"/>
        </w:rPr>
        <w:t xml:space="preserve">довательность основных фактов; </w:t>
      </w:r>
      <w:r w:rsidRPr="0003034A">
        <w:rPr>
          <w:rFonts w:ascii="Times New Roman" w:hAnsi="Times New Roman" w:cs="Times New Roman"/>
          <w:sz w:val="28"/>
          <w:szCs w:val="28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03034A" w:rsidRP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3. Предметные результаты </w:t>
      </w:r>
    </w:p>
    <w:p w:rsidR="0003034A" w:rsidRP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034A">
        <w:rPr>
          <w:rFonts w:ascii="Times New Roman" w:hAnsi="Times New Roman" w:cs="Times New Roman"/>
          <w:sz w:val="28"/>
          <w:szCs w:val="28"/>
        </w:rPr>
        <w:t>Начинать, вести и заканчивать различные виды диалогов в стандартных ситуациях общения, соблюдая нормы речевого этикета, при необход</w:t>
      </w:r>
      <w:r w:rsidR="00042ADB">
        <w:rPr>
          <w:rFonts w:ascii="Times New Roman" w:hAnsi="Times New Roman" w:cs="Times New Roman"/>
          <w:sz w:val="28"/>
          <w:szCs w:val="28"/>
        </w:rPr>
        <w:t xml:space="preserve">имости переспрашивая, уточняя; </w:t>
      </w:r>
      <w:r w:rsidRPr="0003034A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</w:t>
      </w:r>
      <w:r w:rsidR="00042ADB">
        <w:rPr>
          <w:rFonts w:ascii="Times New Roman" w:hAnsi="Times New Roman" w:cs="Times New Roman"/>
          <w:sz w:val="28"/>
          <w:szCs w:val="28"/>
        </w:rPr>
        <w:t xml:space="preserve">сказывая свое мнение, просьбу; </w:t>
      </w:r>
      <w:r w:rsidRPr="0003034A">
        <w:rPr>
          <w:rFonts w:ascii="Times New Roman" w:hAnsi="Times New Roman" w:cs="Times New Roman"/>
          <w:sz w:val="28"/>
          <w:szCs w:val="28"/>
        </w:rPr>
        <w:t xml:space="preserve">Рассказывать о себе, своей семье, друзьях, своих </w:t>
      </w:r>
      <w:r w:rsidR="00042ADB">
        <w:rPr>
          <w:rFonts w:ascii="Times New Roman" w:hAnsi="Times New Roman" w:cs="Times New Roman"/>
          <w:sz w:val="28"/>
          <w:szCs w:val="28"/>
        </w:rPr>
        <w:t xml:space="preserve">интересах и планах на будущее; </w:t>
      </w:r>
      <w:r w:rsidRPr="0003034A">
        <w:rPr>
          <w:rFonts w:ascii="Times New Roman" w:hAnsi="Times New Roman" w:cs="Times New Roman"/>
          <w:sz w:val="28"/>
          <w:szCs w:val="28"/>
        </w:rPr>
        <w:t>Сообщать краткие сведения о своем городе/селе, о своей стра</w:t>
      </w:r>
      <w:r w:rsidR="00042ADB">
        <w:rPr>
          <w:rFonts w:ascii="Times New Roman" w:hAnsi="Times New Roman" w:cs="Times New Roman"/>
          <w:sz w:val="28"/>
          <w:szCs w:val="28"/>
        </w:rPr>
        <w:t>не и странах изучаемого языка;</w:t>
      </w:r>
      <w:proofErr w:type="gramEnd"/>
      <w:r w:rsidR="00042ADB">
        <w:rPr>
          <w:rFonts w:ascii="Times New Roman" w:hAnsi="Times New Roman" w:cs="Times New Roman"/>
          <w:sz w:val="28"/>
          <w:szCs w:val="28"/>
        </w:rPr>
        <w:t xml:space="preserve"> </w:t>
      </w:r>
      <w:r w:rsidRPr="0003034A">
        <w:rPr>
          <w:rFonts w:ascii="Times New Roman" w:hAnsi="Times New Roman" w:cs="Times New Roman"/>
          <w:sz w:val="28"/>
          <w:szCs w:val="28"/>
        </w:rPr>
        <w:t xml:space="preserve">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03034A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30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34A" w:rsidRP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4A" w:rsidRPr="0003034A" w:rsidRDefault="0003034A" w:rsidP="0003034A">
      <w:pPr>
        <w:rPr>
          <w:rFonts w:ascii="Times New Roman" w:hAnsi="Times New Roman" w:cs="Times New Roman"/>
          <w:sz w:val="28"/>
          <w:szCs w:val="28"/>
        </w:rPr>
      </w:pPr>
      <w:r w:rsidRPr="0003034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03034A" w:rsidRPr="0003034A" w:rsidSect="00937CD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89"/>
    <w:rsid w:val="0003034A"/>
    <w:rsid w:val="00042ADB"/>
    <w:rsid w:val="00475189"/>
    <w:rsid w:val="00937CD3"/>
    <w:rsid w:val="00D7324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2018-09-11T19:16:00Z</dcterms:created>
  <dcterms:modified xsi:type="dcterms:W3CDTF">2018-09-11T19:30:00Z</dcterms:modified>
</cp:coreProperties>
</file>